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045B87" w:rsidP="00045B87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KONYA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371B18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>202</w:t>
      </w:r>
      <w:r w:rsidR="00BB3155">
        <w:rPr>
          <w:color w:val="231F20"/>
          <w:sz w:val="20"/>
          <w:szCs w:val="20"/>
        </w:rPr>
        <w:t>3</w:t>
      </w:r>
      <w:r w:rsidR="0030493A">
        <w:rPr>
          <w:color w:val="231F20"/>
          <w:sz w:val="20"/>
          <w:szCs w:val="20"/>
        </w:rPr>
        <w:t xml:space="preserve"> - </w:t>
      </w:r>
      <w:r w:rsidRPr="00F97632">
        <w:rPr>
          <w:color w:val="231F20"/>
          <w:sz w:val="20"/>
          <w:szCs w:val="20"/>
        </w:rPr>
        <w:t>202</w:t>
      </w:r>
      <w:r w:rsidR="00BB3155"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 w:rsidR="00BB3155">
        <w:rPr>
          <w:color w:val="231F20"/>
          <w:sz w:val="20"/>
          <w:szCs w:val="20"/>
        </w:rPr>
        <w:t xml:space="preserve">4 – 5 Mart tarihlerinde, 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Pr="00F97632">
        <w:rPr>
          <w:color w:val="231F20"/>
          <w:sz w:val="20"/>
          <w:szCs w:val="20"/>
        </w:rPr>
        <w:t>ğrencile</w:t>
      </w:r>
      <w:bookmarkStart w:id="0" w:name="_GoBack"/>
      <w:bookmarkEnd w:id="0"/>
      <w:r w:rsidRPr="00F97632">
        <w:rPr>
          <w:color w:val="231F20"/>
          <w:sz w:val="20"/>
          <w:szCs w:val="20"/>
        </w:rPr>
        <w:t xml:space="preserve">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p w:rsidR="001D286D" w:rsidRPr="00534985" w:rsidRDefault="001D286D" w:rsidP="001D286D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045B87" w:rsidRPr="00A13910" w:rsidTr="00BB3155">
        <w:trPr>
          <w:trHeight w:val="163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B87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045B87" w:rsidRPr="00A17BD6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045B87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BB315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045B87" w:rsidRPr="009028F8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045B87" w:rsidRPr="00EA7A83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045B87" w:rsidRPr="00A13910" w:rsidRDefault="00045B87" w:rsidP="00BB3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Konya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</w:t>
            </w:r>
            <w:r w:rsidR="00BB3155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98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BB3155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045B87" w:rsidRPr="00A13910" w:rsidTr="00BB3155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87" w:rsidRPr="00BB3155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BB3155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B87" w:rsidRPr="00BB3155" w:rsidRDefault="00697356" w:rsidP="003B191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355</w:t>
            </w:r>
            <w:r w:rsidR="00045B87" w:rsidRPr="00BB3155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045B87" w:rsidRPr="00BB3155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045B87" w:rsidRPr="00A13910" w:rsidTr="003B1913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87" w:rsidRPr="004B73C9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B87" w:rsidRPr="004B73C9" w:rsidRDefault="00697356" w:rsidP="003B191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245</w:t>
            </w:r>
            <w:r w:rsidR="00045B87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045B87" w:rsidRPr="00A13910" w:rsidTr="003B1913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87" w:rsidRPr="004B73C9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B87" w:rsidRPr="004B73C9" w:rsidRDefault="00697356" w:rsidP="003B191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="00045B87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045B87" w:rsidRPr="00A13910" w:rsidTr="003B1913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87" w:rsidRPr="004B73C9" w:rsidRDefault="00045B87" w:rsidP="003B1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B87" w:rsidRPr="004B73C9" w:rsidRDefault="00697356" w:rsidP="003B191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045B87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045B87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045B87" w:rsidRPr="00534985" w:rsidRDefault="00045B87" w:rsidP="00045B87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045B87" w:rsidRPr="004D4CA6" w:rsidRDefault="00045B87" w:rsidP="00045B87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F97632" w:rsidRDefault="001D286D" w:rsidP="00BB3155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 w:rsidR="00BB3155">
        <w:rPr>
          <w:sz w:val="20"/>
          <w:szCs w:val="20"/>
        </w:rPr>
        <w:t xml:space="preserve"> </w:t>
      </w:r>
    </w:p>
    <w:p w:rsidR="00F97632" w:rsidRDefault="00F97632" w:rsidP="00F97632">
      <w:pPr>
        <w:pStyle w:val="ListeParagraf"/>
        <w:spacing w:before="0"/>
        <w:ind w:left="0" w:right="-425" w:firstLine="0"/>
        <w:jc w:val="both"/>
        <w:rPr>
          <w:sz w:val="2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E257DE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49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 w:rsidR="00766285"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="0030493A" w:rsidRPr="00F97632">
        <w:rPr>
          <w:color w:val="231F20"/>
          <w:sz w:val="20"/>
          <w:szCs w:val="20"/>
        </w:rPr>
        <w:t xml:space="preserve">yıl sonuna kadar </w:t>
      </w:r>
      <w:r w:rsidR="0030493A" w:rsidRPr="00F97632">
        <w:rPr>
          <w:i/>
          <w:color w:val="231F20"/>
          <w:sz w:val="20"/>
          <w:szCs w:val="20"/>
        </w:rPr>
        <w:t>(</w:t>
      </w:r>
      <w:r w:rsidR="0030493A" w:rsidRPr="00F97632">
        <w:rPr>
          <w:i/>
          <w:sz w:val="20"/>
          <w:szCs w:val="20"/>
        </w:rPr>
        <w:t>Yıl Sonu Değerlendirme Sınavımız ve</w:t>
      </w:r>
      <w:r w:rsidR="0030493A"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="0030493A" w:rsidRPr="00F97632">
        <w:rPr>
          <w:i/>
          <w:color w:val="231F20"/>
          <w:sz w:val="20"/>
          <w:szCs w:val="20"/>
        </w:rPr>
        <w:t>dahil</w:t>
      </w:r>
      <w:proofErr w:type="gramEnd"/>
      <w:r w:rsidR="0030493A" w:rsidRPr="00F97632">
        <w:rPr>
          <w:i/>
          <w:color w:val="231F20"/>
          <w:sz w:val="20"/>
          <w:szCs w:val="20"/>
        </w:rPr>
        <w:t xml:space="preserve">) </w:t>
      </w:r>
      <w:r w:rsidR="0030493A"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BB3155" w:rsidRDefault="00BB3155" w:rsidP="00BB3155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BB3155" w:rsidRDefault="00BB3155" w:rsidP="00BB3155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BB3155" w:rsidRDefault="00BB3155" w:rsidP="00BB3155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BB3155" w:rsidRDefault="00BB3155" w:rsidP="00BB3155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BB3155" w:rsidRPr="00F97632" w:rsidRDefault="00BB3155" w:rsidP="00BB3155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1D286D" w:rsidRPr="00F97632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 w:rsidR="00E72736"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="0030493A" w:rsidRPr="00F97632">
        <w:rPr>
          <w:b/>
          <w:color w:val="FF0066"/>
          <w:sz w:val="20"/>
          <w:szCs w:val="20"/>
        </w:rPr>
        <w:t>Fen Lisesi</w:t>
      </w:r>
      <w:r w:rsidR="0030493A"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ların</w:t>
      </w:r>
      <w:proofErr w:type="spellEnd"/>
      <w:r w:rsidRPr="00F97632">
        <w:rPr>
          <w:sz w:val="20"/>
          <w:szCs w:val="20"/>
        </w:rPr>
        <w:t xml:space="preserve"> kayıtları, </w:t>
      </w:r>
      <w:r w:rsidRPr="00F97632">
        <w:rPr>
          <w:b/>
          <w:sz w:val="20"/>
          <w:szCs w:val="20"/>
        </w:rPr>
        <w:t>Fen Lisemize geçirilecektir</w:t>
      </w:r>
      <w:r w:rsidR="001D286D"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numPr>
          <w:ilvl w:val="1"/>
          <w:numId w:val="2"/>
        </w:numPr>
        <w:spacing w:before="0" w:after="80" w:line="288" w:lineRule="auto"/>
        <w:ind w:left="567" w:right="-142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>Yıl Sonu Değerlendirme Sınavımız ve</w:t>
      </w:r>
      <w:r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1D286D" w:rsidRPr="00F97632" w:rsidRDefault="001D286D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E257DE" w:rsidRPr="00E72736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E257DE" w:rsidRPr="00F97632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="00BB3155"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 w:rsidR="00766285"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 w:rsidR="00707858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707858">
        <w:rPr>
          <w:sz w:val="20"/>
          <w:szCs w:val="20"/>
        </w:rPr>
        <w:t>’dan itibaren</w:t>
      </w:r>
      <w:r w:rsidRPr="00F97632">
        <w:rPr>
          <w:sz w:val="20"/>
          <w:szCs w:val="20"/>
        </w:rPr>
        <w:t xml:space="preserve"> yapılacaktır.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E257DE" w:rsidRPr="00F97632" w:rsidRDefault="00E257DE" w:rsidP="0029387D">
      <w:pPr>
        <w:pStyle w:val="ListeParagraf"/>
        <w:numPr>
          <w:ilvl w:val="1"/>
          <w:numId w:val="4"/>
        </w:numPr>
        <w:spacing w:before="0" w:after="80" w:line="288" w:lineRule="auto"/>
        <w:ind w:left="504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 w:rsidR="0029387D"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F97632" w:rsidRPr="00F97632" w:rsidRDefault="00F97632" w:rsidP="00F97632">
      <w:pPr>
        <w:pStyle w:val="ListeParagraf"/>
        <w:numPr>
          <w:ilvl w:val="1"/>
          <w:numId w:val="4"/>
        </w:numPr>
        <w:spacing w:before="0" w:after="80" w:line="288" w:lineRule="auto"/>
        <w:ind w:left="504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 w:rsidR="00707858"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Pr="00F97632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AÇIKLAMA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707858">
        <w:rPr>
          <w:sz w:val="20"/>
          <w:szCs w:val="20"/>
        </w:rPr>
        <w:t xml:space="preserve">kayıt hakkı verilenlerden,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yenilenmeyenler</w:t>
      </w:r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dolacağından</w:t>
      </w:r>
      <w:r w:rsidR="000832E8" w:rsidRPr="00F97632">
        <w:rPr>
          <w:sz w:val="20"/>
          <w:szCs w:val="20"/>
        </w:rPr>
        <w:t>, sonrasında kayıtları yenilenemez.</w:t>
      </w:r>
    </w:p>
    <w:p w:rsidR="00E94AAE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07858" w:rsidRDefault="00707858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66725" w:rsidRDefault="00866725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F97632" w:rsidRPr="003C3A31" w:rsidRDefault="00F97632" w:rsidP="00F976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97632" w:rsidTr="006C2AD6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F97632" w:rsidRPr="00631F22" w:rsidRDefault="00F97632" w:rsidP="006C2AD6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866725" w:rsidRDefault="00866725" w:rsidP="00866725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KONYA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F97632" w:rsidRPr="00866725" w:rsidRDefault="00866725" w:rsidP="00866725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Beyhekim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Darülhilafet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Selçuklu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KONYA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(332) 320 85 11</w:t>
      </w:r>
    </w:p>
    <w:sectPr w:rsidR="00F97632" w:rsidRPr="00866725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98A67C98"/>
    <w:lvl w:ilvl="0" w:tplc="711E13FA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45B87"/>
    <w:rsid w:val="00071325"/>
    <w:rsid w:val="000832E8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74EFE"/>
    <w:rsid w:val="00280DFF"/>
    <w:rsid w:val="0029387D"/>
    <w:rsid w:val="002B0CDA"/>
    <w:rsid w:val="0030493A"/>
    <w:rsid w:val="00317669"/>
    <w:rsid w:val="00371B18"/>
    <w:rsid w:val="003C3A31"/>
    <w:rsid w:val="00416DBF"/>
    <w:rsid w:val="00427A02"/>
    <w:rsid w:val="004E6836"/>
    <w:rsid w:val="0054647A"/>
    <w:rsid w:val="005A3B41"/>
    <w:rsid w:val="005D1969"/>
    <w:rsid w:val="0060233B"/>
    <w:rsid w:val="00605B00"/>
    <w:rsid w:val="00631F22"/>
    <w:rsid w:val="00663139"/>
    <w:rsid w:val="006735D2"/>
    <w:rsid w:val="00675A72"/>
    <w:rsid w:val="00697356"/>
    <w:rsid w:val="006B7017"/>
    <w:rsid w:val="006F5090"/>
    <w:rsid w:val="00707858"/>
    <w:rsid w:val="007151EB"/>
    <w:rsid w:val="00741EEA"/>
    <w:rsid w:val="00766285"/>
    <w:rsid w:val="007866F2"/>
    <w:rsid w:val="007E6022"/>
    <w:rsid w:val="007F2287"/>
    <w:rsid w:val="0080086B"/>
    <w:rsid w:val="0080154F"/>
    <w:rsid w:val="008017C0"/>
    <w:rsid w:val="00866725"/>
    <w:rsid w:val="00873DD4"/>
    <w:rsid w:val="008D41A0"/>
    <w:rsid w:val="009269C5"/>
    <w:rsid w:val="0099711C"/>
    <w:rsid w:val="009B183C"/>
    <w:rsid w:val="00A13432"/>
    <w:rsid w:val="00A13910"/>
    <w:rsid w:val="00AD24EC"/>
    <w:rsid w:val="00BB3155"/>
    <w:rsid w:val="00BC1C8A"/>
    <w:rsid w:val="00BC76FC"/>
    <w:rsid w:val="00C05397"/>
    <w:rsid w:val="00C22A42"/>
    <w:rsid w:val="00C44F8F"/>
    <w:rsid w:val="00CF47E2"/>
    <w:rsid w:val="00D07E48"/>
    <w:rsid w:val="00DE2EFE"/>
    <w:rsid w:val="00DF1EF5"/>
    <w:rsid w:val="00E22F47"/>
    <w:rsid w:val="00E257DE"/>
    <w:rsid w:val="00E72736"/>
    <w:rsid w:val="00E94AAE"/>
    <w:rsid w:val="00EA1997"/>
    <w:rsid w:val="00EA7A83"/>
    <w:rsid w:val="00F01691"/>
    <w:rsid w:val="00F05D67"/>
    <w:rsid w:val="00F34E31"/>
    <w:rsid w:val="00F4373A"/>
    <w:rsid w:val="00F85D10"/>
    <w:rsid w:val="00F97632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69C3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7C2C-668B-4B81-B473-C0CB4698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81</cp:revision>
  <cp:lastPrinted>2022-02-26T06:47:00Z</cp:lastPrinted>
  <dcterms:created xsi:type="dcterms:W3CDTF">2021-03-01T11:10:00Z</dcterms:created>
  <dcterms:modified xsi:type="dcterms:W3CDTF">2023-03-11T12:08:00Z</dcterms:modified>
</cp:coreProperties>
</file>